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C62BF">
      <w:pPr>
        <w:jc w:val="center"/>
        <w:rPr>
          <w:b/>
          <w:bCs/>
        </w:rPr>
      </w:pPr>
      <w:r>
        <w:drawing>
          <wp:inline distT="0" distB="0" distL="0" distR="0">
            <wp:extent cx="825500" cy="825500"/>
            <wp:effectExtent l="0" t="0" r="0" b="0"/>
            <wp:docPr id="1190409036" name="Picture 2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409036" name="Picture 2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1E20A">
      <w:pPr>
        <w:jc w:val="center"/>
        <w:rPr>
          <w:b/>
          <w:bCs/>
        </w:rPr>
      </w:pPr>
      <w:r>
        <w:rPr>
          <w:b/>
          <w:bCs/>
        </w:rPr>
        <w:t>Dryburgh Athletic Community Club</w:t>
      </w:r>
    </w:p>
    <w:p w14:paraId="6BEEF11D">
      <w:pPr>
        <w:jc w:val="center"/>
      </w:pPr>
      <w:r>
        <w:t>Football Development Officer</w:t>
      </w:r>
    </w:p>
    <w:p w14:paraId="1E7E19FC">
      <w:pPr>
        <w:rPr>
          <w:b/>
          <w:bCs/>
        </w:rPr>
      </w:pPr>
      <w:r>
        <w:rPr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64135</wp:posOffset>
                </wp:positionV>
                <wp:extent cx="5480050" cy="6350"/>
                <wp:effectExtent l="0" t="0" r="25400" b="31750"/>
                <wp:wrapNone/>
                <wp:docPr id="10988989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0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flip:y;margin-left:-1pt;margin-top:5.05pt;height:0.5pt;width:431.5pt;z-index:251659264;mso-width-relative:page;mso-height-relative:page;" filled="f" stroked="t" coordsize="21600,21600" o:gfxdata="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ITtOoDWAAAACAEAAA8AAAAAAAAAAQAgAAAAIgAAAGRycy9k&#10;b3ducmV2LnhtbFBLAQIUABQAAAAIAIdO4kCo/L/JywEAAH0DAAAOAAAAAAAAAAEAIAAAACUBAABk&#10;cnMvZTJvRG9jLnhtbFBLBQYAAAAABgAGAFkBAABiBQAAAAAA&#10;">
                <v:fill on="f" focussize="0,0"/>
                <v:stroke weight="1.5pt" color="#156082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5D347F7">
      <w:pPr/>
      <w:r>
        <w:rPr>
          <w:b/>
          <w:bCs/>
        </w:rPr>
        <w:t>Contract:</w:t>
      </w:r>
      <w:r>
        <w:t xml:space="preserve"> Fixed Term – Initial 2 Years</w:t>
      </w:r>
    </w:p>
    <w:p w14:paraId="2B9DAC3A">
      <w:pPr/>
      <w:r>
        <w:rPr>
          <w:b/>
          <w:bCs/>
        </w:rPr>
        <w:t xml:space="preserve"> Salary:</w:t>
      </w:r>
      <w:r>
        <w:t xml:space="preserve"> £26,000 – £28,500 </w:t>
      </w:r>
    </w:p>
    <w:p w14:paraId="53185C61">
      <w:pPr>
        <w:rPr>
          <w:rStyle w:val="16"/>
          <w:sz w:val="24"/>
          <w:szCs w:val="24"/>
        </w:rPr>
      </w:pPr>
      <w:r>
        <w:rPr>
          <w:b/>
          <w:bCs/>
        </w:rPr>
        <w:t>Hours:</w:t>
      </w:r>
      <w:r>
        <w:t xml:space="preserve"> 39 hours per </w:t>
      </w:r>
      <w:commentRangeStart w:id="0"/>
      <w:commentRangeStart w:id="1"/>
      <w:r>
        <w:t>week</w:t>
      </w:r>
      <w:commentRangeEnd w:id="0"/>
      <w:r>
        <w:rPr>
          <w:rStyle w:val="16"/>
          <w:sz w:val="24"/>
          <w:szCs w:val="24"/>
        </w:rPr>
        <w:commentReference w:id="0"/>
      </w:r>
      <w:commentRangeEnd w:id="1"/>
      <w:r>
        <w:rPr>
          <w:rStyle w:val="16"/>
          <w:sz w:val="24"/>
          <w:szCs w:val="24"/>
        </w:rPr>
        <w:commentReference w:id="1"/>
      </w:r>
    </w:p>
    <w:p w14:paraId="1F9B2848">
      <w:pPr>
        <w:rPr>
          <w:b/>
          <w:bCs/>
        </w:rPr>
      </w:pPr>
      <w:r>
        <w:rPr>
          <w:b/>
          <w:bCs/>
        </w:rPr>
        <w:t xml:space="preserve">About the Club </w:t>
      </w:r>
    </w:p>
    <w:p w14:paraId="27254C0A">
      <w:pPr/>
      <w:r>
        <w:t xml:space="preserve">Dryburgh Athletic Community Club is a </w:t>
      </w:r>
      <w:r>
        <w:rPr>
          <w:lang w:val="en-GB"/>
        </w:rPr>
        <w:t xml:space="preserve">charitable </w:t>
      </w:r>
      <w:r>
        <w:t xml:space="preserve">organisation regulated by OSCR. The charity delivers football activity to its members and wider community, supporting local needs through sport-based programmes. </w:t>
      </w:r>
    </w:p>
    <w:p w14:paraId="070A5600">
      <w:pPr>
        <w:rPr>
          <w:b/>
          <w:bCs/>
        </w:rPr>
      </w:pPr>
      <w:r>
        <w:rPr>
          <w:b/>
          <w:bCs/>
        </w:rPr>
        <w:t xml:space="preserve">Role Purpose </w:t>
      </w:r>
    </w:p>
    <w:p w14:paraId="5F8881B0">
      <w:pPr/>
      <w:r>
        <w:t>The Football Development Officer will deliver development work aligned with the charity’s Football Development Plan, focusing on high</w:t>
      </w:r>
      <w:r>
        <w:rPr>
          <w:lang w:val="en-GB"/>
        </w:rPr>
        <w:t xml:space="preserve"> </w:t>
      </w:r>
      <w:r>
        <w:t xml:space="preserve">quality coaching, strengthening school partnerships, and supporting wider community participation in football. </w:t>
      </w:r>
    </w:p>
    <w:p w14:paraId="57AD6813">
      <w:pPr/>
      <w:r>
        <w:rPr>
          <w:b/>
          <w:bCs/>
        </w:rPr>
        <w:t>Key Responsibilities</w:t>
      </w:r>
      <w:r>
        <w:t xml:space="preserve"> </w:t>
      </w:r>
    </w:p>
    <w:p w14:paraId="3C8D5649">
      <w:pPr>
        <w:spacing w:after="120"/>
      </w:pPr>
      <w:r>
        <w:t xml:space="preserve">• Work closely with volunteers and partners to deliver school, club and community coaching programmes. </w:t>
      </w:r>
    </w:p>
    <w:p w14:paraId="08AD1D89">
      <w:pPr>
        <w:spacing w:after="120"/>
      </w:pPr>
      <w:r>
        <w:t xml:space="preserve">• Carry out administrative duties and session planning to ensure efficient programme delivery. </w:t>
      </w:r>
    </w:p>
    <w:p w14:paraId="285EBE1E">
      <w:pPr>
        <w:spacing w:after="120"/>
      </w:pPr>
      <w:r>
        <w:t xml:space="preserve">• Develop innovative football programmes to engage new participants. </w:t>
      </w:r>
    </w:p>
    <w:p w14:paraId="6B0E8E2E">
      <w:pPr>
        <w:spacing w:after="120"/>
      </w:pPr>
      <w:r>
        <w:t xml:space="preserve">• Plan and deliver football sessions in local schools, increasing opportunities for pupils. </w:t>
      </w:r>
    </w:p>
    <w:p w14:paraId="68635F06">
      <w:pPr>
        <w:spacing w:after="120"/>
      </w:pPr>
      <w:r>
        <w:t xml:space="preserve">• Strengthen links between schools and Dryburgh Athletic CC to create participation pathways from children to adults. </w:t>
      </w:r>
    </w:p>
    <w:p w14:paraId="2EB79CDA">
      <w:pPr>
        <w:spacing w:after="120"/>
      </w:pPr>
      <w:r>
        <w:t xml:space="preserve">• Deliver recreational football coaching to children, young people and adults. </w:t>
      </w:r>
    </w:p>
    <w:p w14:paraId="6ED864AD">
      <w:pPr>
        <w:spacing w:after="120"/>
      </w:pPr>
      <w:r>
        <w:t xml:space="preserve">• </w:t>
      </w:r>
      <w:commentRangeStart w:id="2"/>
      <w:commentRangeStart w:id="3"/>
      <w:commentRangeStart w:id="4"/>
      <w:r>
        <w:t>Monitor and evaluate projects</w:t>
      </w:r>
      <w:r>
        <w:rPr>
          <w:lang w:val="en-GB"/>
        </w:rPr>
        <w:t xml:space="preserve"> - r</w:t>
      </w:r>
      <w:r>
        <w:t>eporting to funders, partners and Dryburgh Athletic C</w:t>
      </w:r>
      <w:r>
        <w:rPr>
          <w:lang w:val="en-GB"/>
        </w:rPr>
        <w:t xml:space="preserve">C </w:t>
      </w:r>
      <w:r>
        <w:t>Board of Trustees</w:t>
      </w:r>
      <w:commentRangeEnd w:id="2"/>
      <w:r>
        <w:rPr>
          <w:rStyle w:val="16"/>
          <w:sz w:val="24"/>
          <w:szCs w:val="24"/>
        </w:rPr>
        <w:commentReference w:id="2"/>
      </w:r>
      <w:commentRangeEnd w:id="3"/>
      <w:r>
        <w:rPr>
          <w:rStyle w:val="16"/>
          <w:sz w:val="24"/>
          <w:szCs w:val="24"/>
        </w:rPr>
        <w:commentReference w:id="3"/>
      </w:r>
      <w:commentRangeEnd w:id="4"/>
      <w:r>
        <w:rPr>
          <w:rStyle w:val="16"/>
          <w:sz w:val="24"/>
          <w:szCs w:val="24"/>
        </w:rPr>
        <w:commentReference w:id="4"/>
      </w:r>
      <w:r>
        <w:rPr>
          <w:rStyle w:val="16"/>
          <w:sz w:val="24"/>
          <w:szCs w:val="24"/>
          <w:lang w:val="en-GB"/>
        </w:rPr>
        <w:t xml:space="preserve"> (regular board reports)</w:t>
      </w:r>
    </w:p>
    <w:p w14:paraId="0F440750">
      <w:pPr>
        <w:pStyle w:val="34"/>
        <w:numPr>
          <w:ilvl w:val="0"/>
          <w:numId w:val="1"/>
        </w:numPr>
        <w:spacing w:after="120"/>
      </w:pPr>
      <w:r>
        <w:t>Secure funding through grant applications and develop sustainable financial plans to ensure the long-term viability of community initiatives.</w:t>
      </w:r>
    </w:p>
    <w:p w14:paraId="08583238">
      <w:pPr>
        <w:spacing w:after="120"/>
      </w:pPr>
      <w:r>
        <w:t xml:space="preserve">• Support volunteer coaches to enhance </w:t>
      </w:r>
      <w:r>
        <w:rPr>
          <w:lang w:val="en-GB"/>
        </w:rPr>
        <w:t xml:space="preserve">qualifications, </w:t>
      </w:r>
      <w:r>
        <w:t xml:space="preserve">skills and confidence. </w:t>
      </w:r>
    </w:p>
    <w:p w14:paraId="08FC02E6">
      <w:pPr>
        <w:spacing w:after="120"/>
      </w:pPr>
      <w:r>
        <w:t xml:space="preserve">• Plan and deliver holiday programmes and in-service day activities. </w:t>
      </w:r>
    </w:p>
    <w:p w14:paraId="4E6D4FD2">
      <w:pPr>
        <w:spacing w:after="120"/>
      </w:pPr>
      <w:r>
        <w:t>• Provide support to wider club programmes as required.</w:t>
      </w:r>
    </w:p>
    <w:p w14:paraId="1702C92D">
      <w:pPr>
        <w:spacing w:after="120"/>
        <w:rPr>
          <w:lang w:val="en-GB"/>
        </w:rPr>
      </w:pPr>
      <w:r>
        <w:rPr>
          <w:lang w:val="en-GB"/>
        </w:rPr>
        <w:t>• Operational support for Club facility - New Beechwood Park (as requested by the board).</w:t>
      </w:r>
    </w:p>
    <w:p w14:paraId="66A48735">
      <w:pPr>
        <w:spacing w:after="120"/>
      </w:pPr>
    </w:p>
    <w:p w14:paraId="6936CCCD">
      <w:pPr>
        <w:spacing w:after="120"/>
        <w:rPr>
          <w:b/>
          <w:bCs/>
        </w:rPr>
      </w:pPr>
      <w:r>
        <w:rPr>
          <w:b/>
          <w:bCs/>
        </w:rPr>
        <w:t xml:space="preserve">Person Specification 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 w14:paraId="02351788">
        <w:tblPrEx>
          <w:tblLayout w:type="fixed"/>
        </w:tblPrEx>
        <w:tc>
          <w:tcPr>
            <w:tcW w:w="2254" w:type="dxa"/>
          </w:tcPr>
          <w:p w14:paraId="0AC2B2BB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Attributes</w:t>
            </w:r>
          </w:p>
        </w:tc>
        <w:tc>
          <w:tcPr>
            <w:tcW w:w="2254" w:type="dxa"/>
          </w:tcPr>
          <w:p w14:paraId="6A4F704B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2254" w:type="dxa"/>
          </w:tcPr>
          <w:p w14:paraId="0493EE94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Desirable</w:t>
            </w:r>
          </w:p>
        </w:tc>
        <w:tc>
          <w:tcPr>
            <w:tcW w:w="2254" w:type="dxa"/>
          </w:tcPr>
          <w:p w14:paraId="3A344483">
            <w:pPr>
              <w:spacing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Assessment Method</w:t>
            </w:r>
          </w:p>
        </w:tc>
      </w:tr>
      <w:tr w14:paraId="2935431F">
        <w:tblPrEx>
          <w:tblLayout w:type="fixed"/>
        </w:tblPrEx>
        <w:tc>
          <w:tcPr>
            <w:tcW w:w="2254" w:type="dxa"/>
          </w:tcPr>
          <w:p w14:paraId="49D469E3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&amp; Physical</w:t>
            </w:r>
          </w:p>
        </w:tc>
        <w:tc>
          <w:tcPr>
            <w:tcW w:w="2254" w:type="dxa"/>
          </w:tcPr>
          <w:p w14:paraId="50877232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Must be physically fit to carry out duties at all times </w:t>
            </w:r>
          </w:p>
          <w:p w14:paraId="3CC46064">
            <w:pPr>
              <w:spacing w:after="120" w:line="240" w:lineRule="auto"/>
              <w:rPr>
                <w:sz w:val="22"/>
                <w:szCs w:val="22"/>
              </w:rPr>
            </w:pPr>
          </w:p>
          <w:p w14:paraId="74EF0D1E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Must be able to deliver football </w:t>
            </w:r>
            <w:commentRangeStart w:id="5"/>
            <w:commentRangeStart w:id="6"/>
            <w:commentRangeStart w:id="7"/>
            <w:commentRangeStart w:id="8"/>
            <w:r>
              <w:rPr>
                <w:sz w:val="22"/>
                <w:szCs w:val="22"/>
              </w:rPr>
              <w:t>programmes</w:t>
            </w:r>
            <w:commentRangeEnd w:id="5"/>
            <w:r>
              <w:rPr>
                <w:rStyle w:val="16"/>
                <w:sz w:val="22"/>
                <w:szCs w:val="22"/>
              </w:rPr>
              <w:commentReference w:id="5"/>
            </w:r>
            <w:commentRangeEnd w:id="6"/>
            <w:r>
              <w:rPr>
                <w:rStyle w:val="16"/>
                <w:sz w:val="22"/>
                <w:szCs w:val="22"/>
              </w:rPr>
              <w:commentReference w:id="6"/>
            </w:r>
            <w:commentRangeEnd w:id="7"/>
            <w:r>
              <w:rPr>
                <w:rStyle w:val="16"/>
                <w:sz w:val="22"/>
                <w:szCs w:val="22"/>
              </w:rPr>
              <w:commentReference w:id="7"/>
            </w:r>
            <w:commentRangeEnd w:id="8"/>
            <w:r>
              <w:rPr>
                <w:rStyle w:val="16"/>
                <w:sz w:val="22"/>
                <w:szCs w:val="22"/>
              </w:rPr>
              <w:commentReference w:id="8"/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4" w:type="dxa"/>
          </w:tcPr>
          <w:p w14:paraId="11D73F12">
            <w:pPr>
              <w:spacing w:after="12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4" w:type="dxa"/>
          </w:tcPr>
          <w:p w14:paraId="099B6318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References from current/ previous employers </w:t>
            </w:r>
          </w:p>
        </w:tc>
      </w:tr>
      <w:tr w14:paraId="36999F8A">
        <w:tblPrEx>
          <w:tblLayout w:type="fixed"/>
        </w:tblPrEx>
        <w:tc>
          <w:tcPr>
            <w:tcW w:w="2254" w:type="dxa"/>
          </w:tcPr>
          <w:p w14:paraId="7B5CC6F6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</w:t>
            </w:r>
          </w:p>
        </w:tc>
        <w:tc>
          <w:tcPr>
            <w:tcW w:w="2254" w:type="dxa"/>
          </w:tcPr>
          <w:p w14:paraId="44361D3B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Experience in leading football sessions for children, young people and adults </w:t>
            </w:r>
          </w:p>
          <w:p w14:paraId="4EDC8456">
            <w:pPr>
              <w:spacing w:after="120" w:line="240" w:lineRule="auto"/>
              <w:rPr>
                <w:sz w:val="22"/>
                <w:szCs w:val="22"/>
              </w:rPr>
            </w:pPr>
          </w:p>
          <w:p w14:paraId="4BF20CA2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planning and delivering high quality football sessions</w:t>
            </w:r>
          </w:p>
          <w:p w14:paraId="44E645F8">
            <w:pPr>
              <w:spacing w:after="120" w:line="240" w:lineRule="auto"/>
              <w:rPr>
                <w:sz w:val="22"/>
                <w:szCs w:val="22"/>
              </w:rPr>
            </w:pPr>
          </w:p>
          <w:p w14:paraId="3149CF3E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Experience of delivering in a school or club environment </w:t>
            </w:r>
          </w:p>
        </w:tc>
        <w:tc>
          <w:tcPr>
            <w:tcW w:w="2254" w:type="dxa"/>
          </w:tcPr>
          <w:p w14:paraId="44D39CC3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Experience in coaching adults </w:t>
            </w:r>
          </w:p>
          <w:p w14:paraId="77A04B5F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Knowledge of football structures in Dundee and surrounding area</w:t>
            </w:r>
          </w:p>
        </w:tc>
        <w:tc>
          <w:tcPr>
            <w:tcW w:w="2254" w:type="dxa"/>
          </w:tcPr>
          <w:p w14:paraId="7C04D389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form </w:t>
            </w:r>
          </w:p>
          <w:p w14:paraId="4A31F847">
            <w:pPr>
              <w:spacing w:after="120" w:line="240" w:lineRule="auto"/>
              <w:rPr>
                <w:sz w:val="22"/>
                <w:szCs w:val="22"/>
              </w:rPr>
            </w:pPr>
          </w:p>
          <w:p w14:paraId="233598B6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References</w:t>
            </w:r>
          </w:p>
          <w:p w14:paraId="09B9DA0E">
            <w:pPr>
              <w:spacing w:after="120" w:line="240" w:lineRule="auto"/>
              <w:rPr>
                <w:sz w:val="22"/>
                <w:szCs w:val="22"/>
              </w:rPr>
            </w:pPr>
          </w:p>
          <w:p w14:paraId="5B787126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Interview </w:t>
            </w:r>
          </w:p>
        </w:tc>
      </w:tr>
      <w:tr w14:paraId="5F8D7D26">
        <w:tblPrEx>
          <w:tblLayout w:type="fixed"/>
        </w:tblPrEx>
        <w:tc>
          <w:tcPr>
            <w:tcW w:w="2254" w:type="dxa"/>
          </w:tcPr>
          <w:p w14:paraId="3E8A37B7">
            <w:pPr>
              <w:spacing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Skills</w:t>
            </w:r>
          </w:p>
        </w:tc>
        <w:tc>
          <w:tcPr>
            <w:tcW w:w="2254" w:type="dxa"/>
          </w:tcPr>
          <w:p w14:paraId="02199E40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organisational and communication skills</w:t>
            </w:r>
          </w:p>
          <w:p w14:paraId="3381FB6D">
            <w:pPr>
              <w:spacing w:after="120" w:line="240" w:lineRule="auto"/>
              <w:rPr>
                <w:sz w:val="22"/>
                <w:szCs w:val="22"/>
              </w:rPr>
            </w:pPr>
          </w:p>
          <w:p w14:paraId="48C5E24C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Must be IT literate</w:t>
            </w:r>
          </w:p>
          <w:p w14:paraId="665D9AFF">
            <w:pPr>
              <w:spacing w:after="120" w:line="240" w:lineRule="auto"/>
              <w:rPr>
                <w:sz w:val="22"/>
                <w:szCs w:val="22"/>
              </w:rPr>
            </w:pPr>
          </w:p>
          <w:p w14:paraId="0101ED21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 motivated and able to work alone in the third sector</w:t>
            </w:r>
          </w:p>
          <w:p w14:paraId="120D9474">
            <w:pPr>
              <w:spacing w:after="120" w:line="240" w:lineRule="auto"/>
              <w:rPr>
                <w:sz w:val="22"/>
                <w:szCs w:val="22"/>
              </w:rPr>
            </w:pPr>
          </w:p>
          <w:p w14:paraId="4A136ABF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Enthusiastic and energetic </w:t>
            </w:r>
          </w:p>
          <w:p w14:paraId="340D23B8">
            <w:pPr>
              <w:spacing w:after="120" w:line="240" w:lineRule="auto"/>
              <w:rPr>
                <w:sz w:val="22"/>
                <w:szCs w:val="22"/>
              </w:rPr>
            </w:pPr>
          </w:p>
          <w:p w14:paraId="5788455D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Able to engage with, motivate and inspire participants to play football </w:t>
            </w:r>
          </w:p>
        </w:tc>
        <w:tc>
          <w:tcPr>
            <w:tcW w:w="2254" w:type="dxa"/>
          </w:tcPr>
          <w:p w14:paraId="21D9F17B">
            <w:pPr>
              <w:spacing w:after="12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4" w:type="dxa"/>
          </w:tcPr>
          <w:p w14:paraId="5FA034CC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  <w:p w14:paraId="11D71474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References</w:t>
            </w:r>
          </w:p>
          <w:p w14:paraId="4111B65A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Form </w:t>
            </w:r>
          </w:p>
        </w:tc>
      </w:tr>
      <w:tr w14:paraId="38F661F3">
        <w:tblPrEx>
          <w:tblLayout w:type="fixed"/>
        </w:tblPrEx>
        <w:tc>
          <w:tcPr>
            <w:tcW w:w="2254" w:type="dxa"/>
          </w:tcPr>
          <w:p w14:paraId="52070E91">
            <w:pPr>
              <w:spacing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 &amp; Qualifications</w:t>
            </w:r>
          </w:p>
        </w:tc>
        <w:tc>
          <w:tcPr>
            <w:tcW w:w="2254" w:type="dxa"/>
          </w:tcPr>
          <w:p w14:paraId="2E229AB2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Working towards a UEFA Licence </w:t>
            </w:r>
          </w:p>
          <w:p w14:paraId="00510925">
            <w:pPr>
              <w:spacing w:after="120" w:line="240" w:lineRule="auto"/>
              <w:rPr>
                <w:sz w:val="22"/>
                <w:szCs w:val="22"/>
              </w:rPr>
            </w:pPr>
          </w:p>
          <w:p w14:paraId="39AA6A5D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UK Driving Licence</w:t>
            </w:r>
          </w:p>
          <w:p w14:paraId="1BFB7CD5">
            <w:pPr>
              <w:spacing w:after="120" w:line="240" w:lineRule="auto"/>
              <w:rPr>
                <w:sz w:val="22"/>
                <w:szCs w:val="22"/>
              </w:rPr>
            </w:pPr>
          </w:p>
          <w:p w14:paraId="551120BB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First Aid Qualification </w:t>
            </w:r>
          </w:p>
          <w:p w14:paraId="5C93B98B">
            <w:pPr>
              <w:spacing w:after="120" w:line="240" w:lineRule="auto"/>
              <w:rPr>
                <w:sz w:val="22"/>
                <w:szCs w:val="22"/>
              </w:rPr>
            </w:pPr>
          </w:p>
          <w:p w14:paraId="73C6C2DD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Child wellbeing Certificate </w:t>
            </w:r>
          </w:p>
        </w:tc>
        <w:tc>
          <w:tcPr>
            <w:tcW w:w="2254" w:type="dxa"/>
          </w:tcPr>
          <w:p w14:paraId="12751661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HND or Higher in Sports Related Field </w:t>
            </w:r>
          </w:p>
          <w:p w14:paraId="6287EDE9">
            <w:pPr>
              <w:spacing w:after="120" w:line="240" w:lineRule="auto"/>
              <w:rPr>
                <w:sz w:val="22"/>
                <w:szCs w:val="22"/>
              </w:rPr>
            </w:pPr>
          </w:p>
          <w:p w14:paraId="2B2E9198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Scottish FA Level 1 </w:t>
            </w:r>
          </w:p>
        </w:tc>
        <w:tc>
          <w:tcPr>
            <w:tcW w:w="2254" w:type="dxa"/>
          </w:tcPr>
          <w:p w14:paraId="3494510E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Obtain copies of all paperwork </w:t>
            </w:r>
          </w:p>
        </w:tc>
      </w:tr>
      <w:tr w14:paraId="0AC3DE0B">
        <w:tblPrEx>
          <w:tblLayout w:type="fixed"/>
        </w:tblPrEx>
        <w:tc>
          <w:tcPr>
            <w:tcW w:w="2254" w:type="dxa"/>
          </w:tcPr>
          <w:p w14:paraId="5F187547">
            <w:pPr>
              <w:spacing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Interpersonal &amp; Social Qualities </w:t>
            </w:r>
          </w:p>
        </w:tc>
        <w:tc>
          <w:tcPr>
            <w:tcW w:w="2254" w:type="dxa"/>
          </w:tcPr>
          <w:p w14:paraId="4851CFBD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communicator</w:t>
            </w:r>
          </w:p>
          <w:p w14:paraId="61DDEE97">
            <w:pPr>
              <w:spacing w:after="120" w:line="240" w:lineRule="auto"/>
              <w:rPr>
                <w:sz w:val="22"/>
                <w:szCs w:val="22"/>
              </w:rPr>
            </w:pPr>
          </w:p>
          <w:p w14:paraId="75B4CC74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Friendly outgoing personality </w:t>
            </w:r>
          </w:p>
          <w:p w14:paraId="444BF3A7">
            <w:pPr>
              <w:spacing w:after="120" w:line="240" w:lineRule="auto"/>
              <w:rPr>
                <w:sz w:val="22"/>
                <w:szCs w:val="22"/>
              </w:rPr>
            </w:pPr>
          </w:p>
          <w:p w14:paraId="620BDEDE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Flexible working hours which may include some evenings and weekends </w:t>
            </w:r>
          </w:p>
          <w:p w14:paraId="35158F5E">
            <w:pPr>
              <w:spacing w:after="120" w:line="240" w:lineRule="auto"/>
              <w:rPr>
                <w:sz w:val="22"/>
                <w:szCs w:val="22"/>
              </w:rPr>
            </w:pPr>
          </w:p>
          <w:p w14:paraId="48580201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7995886E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Postive approach to overcoming barriers</w:t>
            </w:r>
          </w:p>
          <w:p w14:paraId="7351B8B3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2127B127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Interview</w:t>
            </w:r>
          </w:p>
        </w:tc>
      </w:tr>
      <w:tr w14:paraId="486E40EB">
        <w:tblPrEx>
          <w:tblLayout w:type="fixed"/>
        </w:tblPrEx>
        <w:tc>
          <w:tcPr>
            <w:tcW w:w="2254" w:type="dxa"/>
          </w:tcPr>
          <w:p w14:paraId="6F70F41E">
            <w:pPr>
              <w:spacing w:after="12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Additional</w:t>
            </w:r>
          </w:p>
        </w:tc>
        <w:tc>
          <w:tcPr>
            <w:tcW w:w="2254" w:type="dxa"/>
          </w:tcPr>
          <w:p w14:paraId="0E276EB9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Right to work in the UK</w:t>
            </w:r>
          </w:p>
          <w:p w14:paraId="441524BB">
            <w:pPr>
              <w:spacing w:after="120" w:line="240" w:lineRule="auto"/>
              <w:rPr>
                <w:sz w:val="22"/>
                <w:szCs w:val="22"/>
              </w:rPr>
            </w:pPr>
          </w:p>
          <w:p w14:paraId="5B521F47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 a member of the PVG Scheme </w:t>
            </w:r>
          </w:p>
        </w:tc>
        <w:tc>
          <w:tcPr>
            <w:tcW w:w="2254" w:type="dxa"/>
          </w:tcPr>
          <w:p w14:paraId="7886D4B6">
            <w:pPr>
              <w:spacing w:after="120" w:line="240" w:lineRule="auto"/>
              <w:rPr>
                <w:sz w:val="22"/>
                <w:szCs w:val="22"/>
              </w:rPr>
            </w:pPr>
          </w:p>
        </w:tc>
        <w:tc>
          <w:tcPr>
            <w:tcW w:w="2254" w:type="dxa"/>
          </w:tcPr>
          <w:p w14:paraId="49E46E3E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Application </w:t>
            </w:r>
          </w:p>
          <w:p w14:paraId="7595A465">
            <w:pPr>
              <w:spacing w:after="120" w:line="240" w:lineRule="auto"/>
              <w:rPr>
                <w:sz w:val="22"/>
                <w:szCs w:val="22"/>
              </w:rPr>
            </w:pPr>
          </w:p>
          <w:p w14:paraId="679B35DD">
            <w:pPr>
              <w:spacing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Verification </w:t>
            </w:r>
          </w:p>
        </w:tc>
      </w:tr>
    </w:tbl>
    <w:p w14:paraId="4171A512">
      <w:pPr>
        <w:spacing w:after="120"/>
        <w:rPr>
          <w:b/>
          <w:bCs/>
        </w:rPr>
      </w:pPr>
    </w:p>
    <w:p w14:paraId="3BEF4E65">
      <w:pPr>
        <w:spacing w:after="120"/>
        <w:rPr>
          <w:b/>
          <w:bCs/>
        </w:rPr>
      </w:pPr>
      <w:r>
        <w:rPr>
          <w:b/>
          <w:bCs/>
        </w:rPr>
        <w:t xml:space="preserve">Key Dates </w:t>
      </w:r>
    </w:p>
    <w:p w14:paraId="0AD48A12">
      <w:pPr>
        <w:spacing w:after="120"/>
        <w:rPr>
          <w:b/>
          <w:bCs/>
        </w:rPr>
      </w:pPr>
      <w:r>
        <w:rPr>
          <w:b/>
          <w:bCs/>
        </w:rPr>
        <w:t xml:space="preserve">Closing Date: </w:t>
      </w:r>
      <w:r>
        <w:rPr>
          <w:lang w:val="en-GB"/>
        </w:rPr>
        <w:t>Sunday 30th August</w:t>
      </w:r>
      <w:r>
        <w:t xml:space="preserve">, 2026 </w:t>
      </w:r>
      <w:r>
        <w:rPr>
          <w:b/>
          <w:bCs/>
        </w:rPr>
        <w:t xml:space="preserve"> </w:t>
      </w:r>
    </w:p>
    <w:p w14:paraId="1AAE2611">
      <w:pPr>
        <w:spacing w:after="120"/>
      </w:pPr>
      <w:r>
        <w:rPr>
          <w:b/>
          <w:bCs/>
        </w:rPr>
        <w:t>Interview Date</w:t>
      </w:r>
      <w:r>
        <w:rPr>
          <w:b/>
          <w:bCs/>
          <w:lang w:val="en-GB"/>
        </w:rPr>
        <w:t>s</w:t>
      </w:r>
      <w:r>
        <w:rPr>
          <w:b/>
          <w:bCs/>
        </w:rPr>
        <w:t xml:space="preserve">: </w:t>
      </w:r>
      <w:r>
        <w:rPr>
          <w:b/>
          <w:bCs/>
          <w:lang w:val="en-GB"/>
        </w:rPr>
        <w:t>TBC</w:t>
      </w:r>
    </w:p>
    <w:p w14:paraId="24C1A075">
      <w:pPr>
        <w:spacing w:after="120"/>
      </w:pPr>
      <w:r>
        <w:rPr>
          <w:b/>
          <w:bCs/>
        </w:rPr>
        <w:t xml:space="preserve"> </w:t>
      </w:r>
      <w:r>
        <w:t xml:space="preserve">Please complete the link below to apply for this role. </w:t>
      </w:r>
    </w:p>
    <w:p w14:paraId="54E3E0D6">
      <w:pPr>
        <w:spacing w:after="120"/>
        <w:rPr>
          <w:rStyle w:val="18"/>
        </w:rPr>
      </w:pPr>
      <w:r>
        <w:rPr>
          <w:rStyle w:val="18"/>
        </w:rPr>
        <w:fldChar w:fldCharType="begin"/>
      </w:r>
      <w:r>
        <w:rPr>
          <w:rStyle w:val="18"/>
        </w:rPr>
        <w:instrText xml:space="preserve"> HYPERLINK "https://forms.cloud.microsoft/Pages/ResponsePage.aspx?id=5BBuYqntqUWpo3Bi4bRDo5BhOOP9r89CjfO-ESIvcxlUMjBSODlZTjNYOUVJU0pXREk4QzBTNlFTMy4u" </w:instrText>
      </w:r>
      <w:r>
        <w:rPr>
          <w:rStyle w:val="18"/>
        </w:rPr>
        <w:fldChar w:fldCharType="separate"/>
      </w:r>
      <w:r>
        <w:rPr>
          <w:rStyle w:val="17"/>
        </w:rPr>
        <w:t>Dryburgh Athletic CC Football Development Officer Application  – Fill out form</w:t>
      </w:r>
      <w:r>
        <w:rPr>
          <w:rStyle w:val="18"/>
        </w:rPr>
        <w:fldChar w:fldCharType="end"/>
      </w:r>
      <w:bookmarkStart w:id="0" w:name="_GoBack"/>
      <w:bookmarkEnd w:id="0"/>
    </w:p>
    <w:p w14:paraId="67EC823D">
      <w:pPr>
        <w:spacing w:after="120"/>
        <w:rPr>
          <w:rStyle w:val="18"/>
        </w:rPr>
      </w:pPr>
    </w:p>
    <w:p w14:paraId="693C262F">
      <w:pPr>
        <w:spacing w:after="120"/>
      </w:pPr>
      <w:r>
        <w:t>If you would like to discuss this role further please also contact</w:t>
      </w:r>
      <w:commentRangeStart w:id="9"/>
      <w:r>
        <w:t xml:space="preserve"> </w:t>
      </w:r>
      <w:commentRangeEnd w:id="9"/>
      <w:r>
        <w:rPr>
          <w:rStyle w:val="16"/>
          <w:sz w:val="24"/>
          <w:szCs w:val="24"/>
        </w:rPr>
        <w:commentReference w:id="9"/>
      </w:r>
      <w:r>
        <w:rPr>
          <w:rStyle w:val="16"/>
          <w:sz w:val="24"/>
          <w:szCs w:val="24"/>
          <w:lang w:val="en-GB"/>
        </w:rPr>
        <w:t>info@dryburghacc.co.uk</w:t>
      </w:r>
      <w:r>
        <w:t xml:space="preserve"> and one of our trustees will arrange a call.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Craig Fyall" w:date="2026-07-10T11:23:00Z" w:initials="CF">
    <w:p w14:paraId="106AC0C9" w14:textId="77777777" w14:rsidR="009C144F" w14:rsidRDefault="009C144F">
      <w:pPr>
        <w:pStyle w:val="11"/>
      </w:pPr>
      <w:r>
        <w:t>39  hour week?</w:t>
      </w:r>
    </w:p>
  </w:comment>
  <w:comment w:id="1" w:author="Sam Lawson" w:date="2026-07-10T15:49:00Z" w:initials="SL">
    <w:p w14:paraId="36ABFFDC" w14:textId="77777777" w14:rsidR="009C144F" w14:rsidRDefault="009C144F">
      <w:pPr>
        <w:pStyle w:val="11"/>
      </w:pPr>
      <w:r>
        <w:t xml:space="preserve">Updated </w:t>
      </w:r>
    </w:p>
  </w:comment>
  <w:comment w:id="2" w:author="Craig Fyall" w:date="2026-07-10T11:24:00Z" w:initials="CF">
    <w:p w14:paraId="16848FFF" w14:textId="77777777" w14:rsidR="009C144F" w14:rsidRDefault="009C144F">
      <w:pPr>
        <w:pStyle w:val="11"/>
      </w:pPr>
      <w:r>
        <w:t xml:space="preserve"> Submission, Monitor and evaluate projects, reporting to funders, partners and Dryburgh Athletic CFC Board of Trustees</w:t>
      </w:r>
    </w:p>
  </w:comment>
  <w:comment w:id="3" w:author="Craig Fyall" w:date="2026-07-10T11:25:00Z" w:initials="CF">
    <w:p w14:paraId="1D43F9DC" w14:textId="77777777" w14:rsidR="009C144F" w14:rsidRDefault="009C144F">
      <w:pPr>
        <w:pStyle w:val="11"/>
      </w:pPr>
      <w:r>
        <w:t>I added submission of funding applications. Can we possibly include sourcing new funding projects?</w:t>
      </w:r>
    </w:p>
  </w:comment>
  <w:comment w:id="4" w:author="Sam Lawson" w:date="2026-07-10T15:49:00Z" w:initials="SL">
    <w:p w14:paraId="573BC417" w14:textId="77777777" w14:rsidR="009C144F" w14:rsidRDefault="009C144F">
      <w:pPr>
        <w:pStyle w:val="11"/>
      </w:pPr>
      <w:r>
        <w:t>Added another line in below to secure funding and develop a sustainable financial plan for the projects</w:t>
      </w:r>
    </w:p>
  </w:comment>
  <w:comment w:id="5" w:author="Craig Fyall" w:date="2026-07-10T11:27:00Z" w:initials="CF">
    <w:p w14:paraId="05ED4DE4" w14:textId="77777777" w14:rsidR="009C144F" w14:rsidRDefault="009C144F">
      <w:pPr>
        <w:pStyle w:val="11"/>
      </w:pPr>
      <w:r>
        <w:t>Can we add a timeframe to working towards UEFA licence of too restrictive?</w:t>
      </w:r>
    </w:p>
  </w:comment>
  <w:comment w:id="6" w:author="Sam Lawson" w:date="2026-07-10T15:50:00Z" w:initials="SL">
    <w:p w14:paraId="140FD8F7" w14:textId="77777777" w14:rsidR="009C144F" w14:rsidRDefault="009C144F">
      <w:pPr>
        <w:pStyle w:val="11"/>
      </w:pPr>
      <w:r>
        <w:t>There is only 1 C Licence runs a year in the country so might restrict a bit and also £600 for the course so would need to consider payments of this for the individual or club</w:t>
      </w:r>
    </w:p>
  </w:comment>
  <w:comment w:id="7" w:author="Craig Fyall" w:date="2026-07-10T11:29:00Z" w:initials="CF">
    <w:p w14:paraId="7BC8BA75" w14:textId="77777777" w14:rsidR="009C144F" w14:rsidRDefault="009C144F">
      <w:pPr>
        <w:pStyle w:val="11"/>
      </w:pPr>
      <w:r>
        <w:t>I am ok with the timeframes for interview  W/c 10</w:t>
      </w:r>
      <w:r>
        <w:rPr>
          <w:vertAlign w:val="superscript"/>
        </w:rPr>
        <w:t>th</w:t>
      </w:r>
      <w:r>
        <w:t xml:space="preserve"> July. I assume the closing date should be 31</w:t>
      </w:r>
      <w:r>
        <w:rPr>
          <w:vertAlign w:val="superscript"/>
        </w:rPr>
        <w:t>st</w:t>
      </w:r>
      <w:r>
        <w:t xml:space="preserve"> July not August?</w:t>
      </w:r>
    </w:p>
  </w:comment>
  <w:comment w:id="8" w:author="Sam Lawson" w:date="2026-07-10T15:50:00Z" w:initials="SL">
    <w:p w14:paraId="6A55DCA2" w14:textId="77777777" w14:rsidR="009C144F" w14:rsidRDefault="009C144F">
      <w:pPr>
        <w:pStyle w:val="11"/>
      </w:pPr>
      <w:r>
        <w:t>Error of months, have updated</w:t>
      </w:r>
    </w:p>
  </w:comment>
  <w:comment w:id="9" w:author="Sam Lawson" w:date="2026-07-10T15:51:00Z" w:initials="SL">
    <w:p w14:paraId="75F5E87E" w14:textId="77777777" w14:rsidR="009C144F" w14:rsidRDefault="009C144F">
      <w:pPr>
        <w:pStyle w:val="11"/>
      </w:pPr>
      <w:r>
        <w:t>Whats the best email address for this to be included?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6AC0C9" w15:done="0"/>
  <w15:commentEx w15:paraId="36ABFFDC" w15:paraIdParent="106AC0C9" w15:done="0"/>
  <w15:commentEx w15:paraId="16848FFF" w15:done="0"/>
  <w15:commentEx w15:paraId="1D43F9DC" w15:paraIdParent="16848FFF" w15:done="0"/>
  <w15:commentEx w15:paraId="573BC417" w15:paraIdParent="16848FFF" w15:done="0"/>
  <w15:commentEx w15:paraId="05ED4DE4" w15:done="0"/>
  <w15:commentEx w15:paraId="140FD8F7" w15:paraIdParent="05ED4DE4" w15:done="0"/>
  <w15:commentEx w15:paraId="7BC8BA75" w15:done="0"/>
  <w15:commentEx w15:paraId="6A55DCA2" w15:paraIdParent="7BC8BA75" w15:done="0"/>
  <w15:commentEx w15:paraId="75F5E87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ptos"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Aptos Display">
    <w:panose1 w:val="00000000000000000000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14550"/>
    <w:multiLevelType w:val="multilevel"/>
    <w:tmpl w:val="2C61455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unhideWhenUsed/>
    <w:uiPriority w:val="1"/>
  </w:style>
  <w:style w:type="table" w:default="1" w:styleId="1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0"/>
    <w:unhideWhenUsed/>
    <w:uiPriority w:val="99"/>
    <w:pPr>
      <w:spacing w:line="240" w:lineRule="auto"/>
    </w:pPr>
    <w:rPr>
      <w:sz w:val="20"/>
      <w:szCs w:val="20"/>
    </w:rPr>
  </w:style>
  <w:style w:type="paragraph" w:styleId="12">
    <w:name w:val="annotation subject"/>
    <w:basedOn w:val="11"/>
    <w:next w:val="11"/>
    <w:link w:val="41"/>
    <w:unhideWhenUsed/>
    <w:uiPriority w:val="99"/>
    <w:rPr>
      <w:b/>
      <w:bCs/>
    </w:rPr>
  </w:style>
  <w:style w:type="paragraph" w:styleId="13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annotation reference"/>
    <w:basedOn w:val="15"/>
    <w:unhideWhenUsed/>
    <w:uiPriority w:val="99"/>
    <w:rPr>
      <w:sz w:val="16"/>
      <w:szCs w:val="16"/>
    </w:rPr>
  </w:style>
  <w:style w:type="character" w:styleId="17">
    <w:name w:val="FollowedHyperlink"/>
    <w:basedOn w:val="15"/>
    <w:unhideWhenUsed/>
    <w:uiPriority w:val="99"/>
    <w:rPr>
      <w:color w:val="800080"/>
      <w:u w:val="single"/>
    </w:rPr>
  </w:style>
  <w:style w:type="character" w:styleId="18">
    <w:name w:val="Hyperlink"/>
    <w:basedOn w:val="15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table" w:styleId="20">
    <w:name w:val="Table Grid"/>
    <w:basedOn w:val="19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1">
    <w:name w:val="Heading 1 Char"/>
    <w:basedOn w:val="15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Heading 2 Char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Heading 3 Char"/>
    <w:basedOn w:val="15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Heading 4 Char"/>
    <w:basedOn w:val="15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Heading 5 Char"/>
    <w:basedOn w:val="15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Heading 6 Char"/>
    <w:basedOn w:val="15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7 Char"/>
    <w:basedOn w:val="15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8 Char"/>
    <w:basedOn w:val="15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Heading 9 Char"/>
    <w:basedOn w:val="15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itle Char"/>
    <w:basedOn w:val="15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itle Char"/>
    <w:basedOn w:val="15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Quote Char"/>
    <w:basedOn w:val="15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customStyle="1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Intense Quote Char"/>
    <w:basedOn w:val="15"/>
    <w:link w:val="36"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Unresolved Mention"/>
    <w:basedOn w:val="15"/>
    <w:unhideWhenUsed/>
    <w:uiPriority w:val="99"/>
    <w:rPr>
      <w:color w:val="605E5C"/>
      <w:shd w:val="clear" w:color="auto" w:fill="E1DFDD"/>
    </w:rPr>
  </w:style>
  <w:style w:type="character" w:customStyle="1" w:styleId="40">
    <w:name w:val="Comment Text Char"/>
    <w:basedOn w:val="15"/>
    <w:link w:val="11"/>
    <w:uiPriority w:val="99"/>
    <w:rPr>
      <w:sz w:val="20"/>
      <w:szCs w:val="20"/>
    </w:rPr>
  </w:style>
  <w:style w:type="character" w:customStyle="1" w:styleId="41">
    <w:name w:val="Comment Subject Char"/>
    <w:basedOn w:val="40"/>
    <w:link w:val="12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528</Words>
  <Characters>3014</Characters>
  <Lines>25</Lines>
  <Paragraphs>7</Paragraphs>
  <ScaleCrop>false</ScaleCrop>
  <LinksUpToDate>false</LinksUpToDate>
  <CharactersWithSpaces>3535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2026-07-10T18:57:00Z</dcterms:created>
  <dc:creator>Sam Lawson</dc:creator>
  <cp:lastModifiedBy>iPhone</cp:lastModifiedBy>
  <dcterms:modified xsi:type="dcterms:W3CDTF">2026-08-06T09:14:45Z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56E2F851DACAC4DC538D736A2011F3DE_31</vt:lpwstr>
  </property>
  <property fmtid="{D5CDD505-2E9C-101B-9397-08002B2CF9AE}" pid="3" name="KSOProductBuildVer">
    <vt:lpwstr>3081-26.7.1</vt:lpwstr>
  </property>
</Properties>
</file>